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tbl>
      <w:tblPr>
        <w:tblStyle w:val="3"/>
        <w:tblW w:w="152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2353"/>
        <w:gridCol w:w="2924"/>
        <w:gridCol w:w="2353"/>
        <w:gridCol w:w="2353"/>
        <w:gridCol w:w="40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36"/>
                <w:szCs w:val="36"/>
              </w:rPr>
              <w:t>泰州学院科研工作先进集体成果细目表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二级学院(系）（盖章）：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科研项目类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主持人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立项时间</w:t>
            </w:r>
          </w:p>
        </w:tc>
        <w:tc>
          <w:tcPr>
            <w:tcW w:w="4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下拨经费（元）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发表论文类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论文题目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期刊名称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发表时间</w:t>
            </w:r>
          </w:p>
        </w:tc>
        <w:tc>
          <w:tcPr>
            <w:tcW w:w="4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期刊级别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出版专著类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著作名称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作者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出版时间</w:t>
            </w:r>
          </w:p>
        </w:tc>
        <w:tc>
          <w:tcPr>
            <w:tcW w:w="4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著作类别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widowControl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  <w:sectPr>
          <w:pgSz w:w="16838" w:h="11906" w:orient="landscape"/>
          <w:pgMar w:top="737" w:right="1134" w:bottom="737" w:left="1134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1513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 w:cs="宋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黑体" w:hAnsi="宋体" w:eastAsia="黑体" w:cs="宋体"/>
                <w:bCs/>
                <w:color w:val="000000"/>
                <w:kern w:val="0"/>
                <w:sz w:val="36"/>
                <w:szCs w:val="36"/>
              </w:rPr>
              <w:t>泰州学院科研工作先进集体成果细目表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二级学院(系）（盖章）：</w:t>
            </w:r>
          </w:p>
        </w:tc>
      </w:tr>
    </w:tbl>
    <w:p>
      <w:pPr>
        <w:rPr>
          <w:vanish/>
        </w:rPr>
      </w:pPr>
    </w:p>
    <w:tbl>
      <w:tblPr>
        <w:tblStyle w:val="3"/>
        <w:tblpPr w:leftFromText="180" w:rightFromText="180" w:vertAnchor="page" w:horzAnchor="margin" w:tblpY="2142"/>
        <w:tblW w:w="152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2353"/>
        <w:gridCol w:w="2924"/>
        <w:gridCol w:w="2353"/>
        <w:gridCol w:w="2353"/>
        <w:gridCol w:w="40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评审鉴定类成果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成果取得人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取得时间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成果类别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8"/>
                <w:szCs w:val="28"/>
              </w:rPr>
              <w:t>获奖成果类</w:t>
            </w:r>
          </w:p>
        </w:tc>
        <w:tc>
          <w:tcPr>
            <w:tcW w:w="2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2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获奖人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获奖时间</w:t>
            </w:r>
          </w:p>
        </w:tc>
        <w:tc>
          <w:tcPr>
            <w:tcW w:w="2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奖励类别</w:t>
            </w:r>
          </w:p>
        </w:tc>
        <w:tc>
          <w:tcPr>
            <w:tcW w:w="4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等级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spacing w:line="360" w:lineRule="auto"/>
        <w:rPr>
          <w:rFonts w:ascii="仿宋_GB2312" w:eastAsia="仿宋_GB2312"/>
          <w:sz w:val="32"/>
          <w:szCs w:val="32"/>
        </w:rPr>
        <w:sectPr>
          <w:pgSz w:w="16838" w:h="11906" w:orient="landscape"/>
          <w:pgMar w:top="737" w:right="1134" w:bottom="737" w:left="1134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D3AFA"/>
    <w:rsid w:val="34AD3A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2018-11-05T01:11:00Z</dcterms:created>
  <dc:creator>脉脉的太太</dc:creator>
  <cp:lastModifiedBy>脉脉的太太</cp:lastModifiedBy>
  <dcterms:modified xsi:type="dcterms:W3CDTF">2018-11-05T01:12:18Z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