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widowControl/>
        <w:shd w:val="clear" w:color="auto" w:fill="FFFFFF"/>
        <w:spacing w:line="600" w:lineRule="exact"/>
        <w:ind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2020年度泰州市软科学研究计划申报项目汇总表</w:t>
      </w:r>
    </w:p>
    <w:bookmarkEnd w:id="0"/>
    <w:p>
      <w:pPr>
        <w:spacing w:line="590" w:lineRule="exact"/>
        <w:ind w:right="24" w:firstLine="0"/>
        <w:rPr>
          <w:spacing w:val="-6"/>
          <w:szCs w:val="32"/>
        </w:rPr>
      </w:pPr>
    </w:p>
    <w:p>
      <w:pPr>
        <w:spacing w:line="590" w:lineRule="exact"/>
        <w:ind w:right="24" w:firstLine="0"/>
        <w:jc w:val="left"/>
        <w:rPr>
          <w:rFonts w:hint="eastAsia" w:eastAsia="楷体_GB2312" w:cs="楷体_GB2312"/>
          <w:spacing w:val="-6"/>
          <w:sz w:val="28"/>
          <w:szCs w:val="28"/>
        </w:rPr>
      </w:pPr>
      <w:r>
        <w:rPr>
          <w:rFonts w:eastAsia="楷体_GB2312" w:cs="楷体_GB2312"/>
          <w:spacing w:val="-6"/>
          <w:sz w:val="30"/>
          <w:szCs w:val="30"/>
        </w:rPr>
        <w:t xml:space="preserve"> </w:t>
      </w:r>
      <w:r>
        <w:rPr>
          <w:rFonts w:hint="eastAsia" w:eastAsia="楷体_GB2312" w:cs="楷体_GB2312"/>
          <w:spacing w:val="-6"/>
          <w:sz w:val="30"/>
          <w:szCs w:val="30"/>
        </w:rPr>
        <w:t xml:space="preserve">    </w:t>
      </w:r>
      <w:r>
        <w:rPr>
          <w:rFonts w:eastAsia="楷体_GB2312" w:cs="楷体_GB2312"/>
          <w:spacing w:val="-6"/>
          <w:sz w:val="28"/>
          <w:szCs w:val="28"/>
        </w:rPr>
        <w:t xml:space="preserve"> </w:t>
      </w:r>
      <w:r>
        <w:rPr>
          <w:rFonts w:hint="eastAsia" w:eastAsia="楷体_GB2312" w:cs="楷体_GB2312"/>
          <w:spacing w:val="-6"/>
          <w:sz w:val="28"/>
          <w:szCs w:val="28"/>
        </w:rPr>
        <w:t>项目主管部门（盖章）</w:t>
      </w:r>
      <w:r>
        <w:rPr>
          <w:rFonts w:eastAsia="楷体_GB2312" w:cs="楷体_GB2312"/>
          <w:spacing w:val="-6"/>
          <w:sz w:val="28"/>
          <w:szCs w:val="28"/>
        </w:rPr>
        <w:t xml:space="preserve"> </w:t>
      </w:r>
      <w:r>
        <w:rPr>
          <w:rFonts w:hint="eastAsia" w:eastAsia="楷体_GB2312" w:cs="楷体_GB2312"/>
          <w:spacing w:val="-6"/>
          <w:sz w:val="28"/>
          <w:szCs w:val="28"/>
        </w:rPr>
        <w:t>：</w:t>
      </w:r>
      <w:r>
        <w:rPr>
          <w:rFonts w:eastAsia="楷体_GB2312" w:cs="楷体_GB2312"/>
          <w:spacing w:val="-6"/>
          <w:sz w:val="28"/>
          <w:szCs w:val="28"/>
        </w:rPr>
        <w:t xml:space="preserve">                   </w:t>
      </w:r>
      <w:r>
        <w:rPr>
          <w:rFonts w:hint="eastAsia" w:eastAsia="楷体_GB2312" w:cs="楷体_GB2312"/>
          <w:spacing w:val="-6"/>
          <w:sz w:val="28"/>
          <w:szCs w:val="28"/>
        </w:rPr>
        <w:t xml:space="preserve">    </w:t>
      </w:r>
      <w:r>
        <w:rPr>
          <w:rFonts w:eastAsia="楷体_GB2312" w:cs="楷体_GB2312"/>
          <w:spacing w:val="-6"/>
          <w:sz w:val="28"/>
          <w:szCs w:val="28"/>
        </w:rPr>
        <w:t xml:space="preserve"> </w:t>
      </w:r>
      <w:r>
        <w:rPr>
          <w:rFonts w:hint="eastAsia" w:eastAsia="楷体_GB2312" w:cs="楷体_GB2312"/>
          <w:spacing w:val="-6"/>
          <w:sz w:val="28"/>
          <w:szCs w:val="28"/>
        </w:rPr>
        <w:t>联系人：       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424"/>
        <w:gridCol w:w="1894"/>
        <w:gridCol w:w="1391"/>
        <w:gridCol w:w="4418"/>
        <w:gridCol w:w="1282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序号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项目名称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项目类别（委托研究项目/重点项目/面上项目）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指南代码</w:t>
            </w:r>
          </w:p>
        </w:tc>
        <w:tc>
          <w:tcPr>
            <w:tcW w:w="4418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申报单位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项  目</w:t>
            </w:r>
          </w:p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负责人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20" w:lineRule="exact"/>
              <w:ind w:right="23" w:firstLine="0"/>
              <w:jc w:val="center"/>
              <w:rPr>
                <w:rFonts w:hint="eastAsia" w:eastAsia="黑体" w:cs="黑体"/>
                <w:spacing w:val="-6"/>
                <w:sz w:val="24"/>
              </w:rPr>
            </w:pPr>
            <w:r>
              <w:rPr>
                <w:rFonts w:hint="eastAsia" w:eastAsia="黑体" w:cs="黑体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342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4418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spacing w:line="590" w:lineRule="exact"/>
              <w:ind w:right="24"/>
              <w:jc w:val="center"/>
              <w:rPr>
                <w:rFonts w:eastAsia="方正小标宋_GBK"/>
                <w:spacing w:val="-6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4BB9"/>
    <w:rsid w:val="280C4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2020-02-26T02:25:00Z</dcterms:created>
  <dc:creator>TZXY</dc:creator>
  <cp:lastModifiedBy>TZXY</cp:lastModifiedBy>
  <dcterms:modified xsi:type="dcterms:W3CDTF">2020-02-26T02:25:26Z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