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bookmarkStart w:id="0" w:name="_GoBack"/>
      <w:r>
        <w:rPr>
          <w:rFonts w:eastAsia="华文中宋"/>
          <w:b/>
          <w:bCs/>
          <w:sz w:val="44"/>
          <w:szCs w:val="44"/>
        </w:rPr>
        <w:t>201</w:t>
      </w:r>
      <w:r>
        <w:rPr>
          <w:rFonts w:hint="eastAsia" w:eastAsia="华文中宋"/>
          <w:b/>
          <w:bCs/>
          <w:sz w:val="44"/>
          <w:szCs w:val="44"/>
        </w:rPr>
        <w:t>9</w:t>
      </w:r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hint="eastAsia" w:eastAsia="华文中宋"/>
          <w:b/>
          <w:bCs/>
          <w:sz w:val="44"/>
          <w:szCs w:val="44"/>
        </w:rPr>
        <w:t>高等学校</w:t>
      </w:r>
      <w:r>
        <w:rPr>
          <w:rFonts w:eastAsia="华文中宋"/>
          <w:b/>
          <w:bCs/>
          <w:sz w:val="44"/>
          <w:szCs w:val="44"/>
        </w:rPr>
        <w:t>自然科学研究重大项目</w:t>
      </w:r>
      <w:r>
        <w:rPr>
          <w:rFonts w:hint="eastAsia" w:eastAsia="华文中宋"/>
          <w:b/>
          <w:bCs/>
          <w:sz w:val="44"/>
          <w:szCs w:val="44"/>
        </w:rPr>
        <w:t>申报</w:t>
      </w:r>
      <w:r>
        <w:rPr>
          <w:rFonts w:eastAsia="华文中宋"/>
          <w:b/>
          <w:bCs/>
          <w:sz w:val="44"/>
          <w:szCs w:val="44"/>
        </w:rPr>
        <w:t>汇总表</w:t>
      </w:r>
      <w:bookmarkEnd w:id="0"/>
    </w:p>
    <w:p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Style w:val="4"/>
        <w:tblW w:w="13722" w:type="dxa"/>
        <w:jc w:val="center"/>
        <w:tblInd w:w="-1659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44"/>
        <w:gridCol w:w="1206"/>
        <w:gridCol w:w="1550"/>
        <w:gridCol w:w="2745"/>
        <w:gridCol w:w="1217"/>
        <w:gridCol w:w="1497"/>
        <w:gridCol w:w="10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项目类别（A / B）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所属领域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31" w:right="1985" w:bottom="1531" w:left="2098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18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F7F57"/>
    <w:rsid w:val="2C7F7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2019-04-01T02:00:00Z</dcterms:created>
  <dc:creator>脉脉的太太</dc:creator>
  <cp:lastModifiedBy>脉脉的太太</cp:lastModifiedBy>
  <dcterms:modified xsi:type="dcterms:W3CDTF">2019-04-01T02:00:48Z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